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572E" w14:textId="7D1D5074" w:rsidR="00F42CCA" w:rsidRDefault="00AB1599" w:rsidP="00F42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40"/>
        </w:tabs>
        <w:rPr>
          <w:rFonts w:ascii="Georgia" w:hAnsi="Georgia"/>
          <w:sz w:val="24"/>
          <w:szCs w:val="24"/>
        </w:rPr>
      </w:pPr>
      <w:r w:rsidRPr="006655D6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71A0CE" wp14:editId="6D1D9445">
            <wp:simplePos x="0" y="0"/>
            <wp:positionH relativeFrom="margin">
              <wp:posOffset>3648075</wp:posOffset>
            </wp:positionH>
            <wp:positionV relativeFrom="paragraph">
              <wp:posOffset>8890</wp:posOffset>
            </wp:positionV>
            <wp:extent cx="3486785" cy="2105025"/>
            <wp:effectExtent l="0" t="0" r="0" b="9525"/>
            <wp:wrapSquare wrapText="bothSides"/>
            <wp:docPr id="5" name="Picture 5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zed_20190429_16050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599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1DAE7B" wp14:editId="03C4BA3B">
                <wp:simplePos x="0" y="0"/>
                <wp:positionH relativeFrom="margin">
                  <wp:posOffset>6572250</wp:posOffset>
                </wp:positionH>
                <wp:positionV relativeFrom="paragraph">
                  <wp:posOffset>0</wp:posOffset>
                </wp:positionV>
                <wp:extent cx="562610" cy="314325"/>
                <wp:effectExtent l="0" t="0" r="2794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FFE7" w14:textId="5E4E0EA0" w:rsidR="00AB1599" w:rsidRPr="00AB1599" w:rsidRDefault="00AB1599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1599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A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0;width:44.3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">
                <v:textbox>
                  <w:txbxContent>
                    <w:p w14:paraId="3771FFE7" w14:textId="5E4E0EA0" w:rsidR="00AB1599" w:rsidRPr="00AB1599" w:rsidRDefault="00AB1599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B1599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Fig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187" w:rsidRPr="006655D6">
        <w:rPr>
          <w:rFonts w:ascii="Georgia" w:hAnsi="Georgia"/>
          <w:sz w:val="20"/>
          <w:szCs w:val="20"/>
        </w:rPr>
        <w:t xml:space="preserve">1 – Determine </w:t>
      </w:r>
      <w:r w:rsidR="00A96252" w:rsidRPr="006655D6">
        <w:rPr>
          <w:rFonts w:ascii="Georgia" w:hAnsi="Georgia"/>
          <w:sz w:val="20"/>
          <w:szCs w:val="20"/>
        </w:rPr>
        <w:t xml:space="preserve">your </w:t>
      </w:r>
      <w:r w:rsidR="00B21187" w:rsidRPr="006655D6">
        <w:rPr>
          <w:rFonts w:ascii="Georgia" w:hAnsi="Georgia"/>
          <w:sz w:val="20"/>
          <w:szCs w:val="20"/>
        </w:rPr>
        <w:t>mount</w:t>
      </w:r>
      <w:r w:rsidR="00A96252" w:rsidRPr="006655D6">
        <w:rPr>
          <w:rFonts w:ascii="Georgia" w:hAnsi="Georgia"/>
          <w:sz w:val="20"/>
          <w:szCs w:val="20"/>
        </w:rPr>
        <w:t xml:space="preserve">ing </w:t>
      </w:r>
      <w:r w:rsidR="00B21187" w:rsidRPr="006655D6">
        <w:rPr>
          <w:rFonts w:ascii="Georgia" w:hAnsi="Georgia"/>
          <w:sz w:val="20"/>
          <w:szCs w:val="20"/>
        </w:rPr>
        <w:t>location</w:t>
      </w:r>
      <w:r w:rsidR="00F42CCA" w:rsidRPr="006655D6">
        <w:rPr>
          <w:rFonts w:ascii="Georgia" w:hAnsi="Georgia"/>
          <w:sz w:val="20"/>
          <w:szCs w:val="20"/>
        </w:rPr>
        <w:t xml:space="preserve"> (Fig 1)</w:t>
      </w:r>
      <w:r w:rsidR="002C31C9">
        <w:rPr>
          <w:rFonts w:ascii="Georgia" w:hAnsi="Georgia"/>
          <w:sz w:val="24"/>
          <w:szCs w:val="24"/>
        </w:rPr>
        <w:tab/>
      </w:r>
      <w:r w:rsidR="00F42CCA">
        <w:rPr>
          <w:rFonts w:ascii="Georgia" w:hAnsi="Georgia"/>
          <w:sz w:val="24"/>
          <w:szCs w:val="24"/>
        </w:rPr>
        <w:t xml:space="preserve">            </w:t>
      </w:r>
    </w:p>
    <w:p w14:paraId="3078A6B0" w14:textId="0C240896" w:rsidR="00F75259" w:rsidRPr="006655D6" w:rsidRDefault="00F75259" w:rsidP="00F75259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>2 – Locate bypass line on motor</w:t>
      </w:r>
      <w:r w:rsidR="00F42CCA" w:rsidRPr="006655D6">
        <w:rPr>
          <w:rFonts w:ascii="Georgia" w:hAnsi="Georgia"/>
          <w:sz w:val="20"/>
          <w:szCs w:val="20"/>
        </w:rPr>
        <w:t xml:space="preserve"> (Fig 2)</w:t>
      </w:r>
    </w:p>
    <w:p w14:paraId="7D503285" w14:textId="60700947" w:rsidR="00AB1599" w:rsidRDefault="00AB1599">
      <w:pPr>
        <w:rPr>
          <w:rFonts w:ascii="Georgia" w:hAnsi="Georgia"/>
          <w:sz w:val="20"/>
          <w:szCs w:val="20"/>
        </w:rPr>
      </w:pPr>
      <w:r w:rsidRPr="00AB1599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4259B2" wp14:editId="77A97514">
                <wp:simplePos x="0" y="0"/>
                <wp:positionH relativeFrom="column">
                  <wp:posOffset>2905125</wp:posOffset>
                </wp:positionH>
                <wp:positionV relativeFrom="paragraph">
                  <wp:posOffset>333375</wp:posOffset>
                </wp:positionV>
                <wp:extent cx="5810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4817" w14:textId="02E8FD84" w:rsidR="00AB1599" w:rsidRPr="00AB1599" w:rsidRDefault="00AB1599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1599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59B2" id="_x0000_s1027" type="#_x0000_t202" style="position:absolute;margin-left:228.75pt;margin-top:26.25pt;width:45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">
                <v:textbox>
                  <w:txbxContent>
                    <w:p w14:paraId="55584817" w14:textId="02E8FD84" w:rsidR="00AB1599" w:rsidRPr="00AB1599" w:rsidRDefault="00AB1599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B1599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Fig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623212" wp14:editId="245886EB">
            <wp:simplePos x="0" y="0"/>
            <wp:positionH relativeFrom="column">
              <wp:posOffset>-200025</wp:posOffset>
            </wp:positionH>
            <wp:positionV relativeFrom="paragraph">
              <wp:posOffset>342265</wp:posOffset>
            </wp:positionV>
            <wp:extent cx="3676650" cy="2432685"/>
            <wp:effectExtent l="0" t="0" r="0" b="5715"/>
            <wp:wrapThrough wrapText="bothSides">
              <wp:wrapPolygon edited="0">
                <wp:start x="0" y="0"/>
                <wp:lineTo x="0" y="21482"/>
                <wp:lineTo x="21488" y="21482"/>
                <wp:lineTo x="21488" y="0"/>
                <wp:lineTo x="0" y="0"/>
              </wp:wrapPolygon>
            </wp:wrapThrough>
            <wp:docPr id="6" name="Picture 6" descr="A picture containing engine, object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pass 2013 800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259" w:rsidRPr="006655D6">
        <w:rPr>
          <w:rFonts w:ascii="Georgia" w:hAnsi="Georgia"/>
          <w:sz w:val="20"/>
          <w:szCs w:val="20"/>
        </w:rPr>
        <w:t>**If unsure, contact dealer to inquire about your model’s make and location of bypass line**</w:t>
      </w:r>
    </w:p>
    <w:p w14:paraId="34B9C26E" w14:textId="10680BED" w:rsidR="00B21187" w:rsidRPr="00AB1599" w:rsidRDefault="00AB15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18D6FF" wp14:editId="6FDAFDA7">
            <wp:simplePos x="0" y="0"/>
            <wp:positionH relativeFrom="margin">
              <wp:posOffset>3524250</wp:posOffset>
            </wp:positionH>
            <wp:positionV relativeFrom="page">
              <wp:posOffset>2676525</wp:posOffset>
            </wp:positionV>
            <wp:extent cx="365760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88" y="21511"/>
                <wp:lineTo x="21488" y="0"/>
                <wp:lineTo x="0" y="0"/>
              </wp:wrapPolygon>
            </wp:wrapThrough>
            <wp:docPr id="7" name="Picture 7" descr="A picture containing object,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pass 1000XP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1187" w:rsidRPr="006655D6">
        <w:rPr>
          <w:rFonts w:ascii="Georgia" w:hAnsi="Georgia"/>
          <w:sz w:val="20"/>
          <w:szCs w:val="20"/>
        </w:rPr>
        <w:t xml:space="preserve">3 – Determine where to route hose to box, drill for hose </w:t>
      </w:r>
      <w:r w:rsidR="00AD5D8C" w:rsidRPr="006655D6">
        <w:rPr>
          <w:rFonts w:ascii="Georgia" w:hAnsi="Georgia"/>
          <w:sz w:val="20"/>
          <w:szCs w:val="20"/>
        </w:rPr>
        <w:t xml:space="preserve">¾” </w:t>
      </w:r>
      <w:r w:rsidR="00B21187" w:rsidRPr="006655D6">
        <w:rPr>
          <w:rFonts w:ascii="Georgia" w:hAnsi="Georgia"/>
          <w:sz w:val="20"/>
          <w:szCs w:val="20"/>
        </w:rPr>
        <w:t>-</w:t>
      </w:r>
      <w:r w:rsidR="00AD5D8C" w:rsidRPr="006655D6">
        <w:rPr>
          <w:rFonts w:ascii="Georgia" w:hAnsi="Georgia"/>
          <w:sz w:val="20"/>
          <w:szCs w:val="20"/>
        </w:rPr>
        <w:t xml:space="preserve"> </w:t>
      </w:r>
      <w:r w:rsidR="00B21187" w:rsidRPr="006655D6">
        <w:rPr>
          <w:rFonts w:ascii="Georgia" w:hAnsi="Georgia"/>
          <w:sz w:val="20"/>
          <w:szCs w:val="20"/>
        </w:rPr>
        <w:t>1” hole</w:t>
      </w:r>
    </w:p>
    <w:p w14:paraId="20A68DEF" w14:textId="4ADCE1ED" w:rsidR="00B21187" w:rsidRPr="006655D6" w:rsidRDefault="00AB1599">
      <w:pPr>
        <w:rPr>
          <w:rFonts w:ascii="Georgia" w:hAnsi="Georgia"/>
          <w:sz w:val="20"/>
          <w:szCs w:val="20"/>
        </w:rPr>
      </w:pPr>
      <w:r w:rsidRPr="00AB159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DF9DCD" wp14:editId="687C2188">
                <wp:simplePos x="0" y="0"/>
                <wp:positionH relativeFrom="column">
                  <wp:posOffset>6572250</wp:posOffset>
                </wp:positionH>
                <wp:positionV relativeFrom="paragraph">
                  <wp:posOffset>168910</wp:posOffset>
                </wp:positionV>
                <wp:extent cx="581025" cy="323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3545" w14:textId="7C767D8A" w:rsidR="00AB1599" w:rsidRPr="00AB1599" w:rsidRDefault="00AB1599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1599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9DCD" id="_x0000_s1028" type="#_x0000_t202" style="position:absolute;margin-left:517.5pt;margin-top:13.3pt;width:45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">
                <v:textbox>
                  <w:txbxContent>
                    <w:p w14:paraId="065E3545" w14:textId="7C767D8A" w:rsidR="00AB1599" w:rsidRPr="00AB1599" w:rsidRDefault="00AB1599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B1599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Fig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187" w:rsidRPr="006655D6">
        <w:rPr>
          <w:rFonts w:ascii="Georgia" w:hAnsi="Georgia"/>
          <w:sz w:val="20"/>
          <w:szCs w:val="20"/>
        </w:rPr>
        <w:t>4 – Take two (2) needle nose vise grips, pinch off and cut bypass hose in half</w:t>
      </w:r>
      <w:r w:rsidR="00EE187D" w:rsidRPr="006655D6">
        <w:rPr>
          <w:rFonts w:ascii="Georgia" w:hAnsi="Georgia"/>
          <w:sz w:val="20"/>
          <w:szCs w:val="20"/>
        </w:rPr>
        <w:t>, approximately centered or best spot to go up through the bed to the predetermined mount location</w:t>
      </w:r>
    </w:p>
    <w:p w14:paraId="1D6F033F" w14:textId="0C2C8E03" w:rsidR="00DB102A" w:rsidRPr="006655D6" w:rsidRDefault="00DB102A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ab/>
        <w:t>**Some models will require a bit more intri</w:t>
      </w:r>
      <w:r w:rsidR="00EE187D" w:rsidRPr="006655D6">
        <w:rPr>
          <w:rFonts w:ascii="Georgia" w:hAnsi="Georgia"/>
          <w:sz w:val="20"/>
          <w:szCs w:val="20"/>
        </w:rPr>
        <w:t xml:space="preserve">cate work – see website video for </w:t>
      </w:r>
      <w:r w:rsidR="00E62AA0">
        <w:rPr>
          <w:rFonts w:ascii="Georgia" w:hAnsi="Georgia"/>
          <w:sz w:val="20"/>
          <w:szCs w:val="20"/>
        </w:rPr>
        <w:t>general</w:t>
      </w:r>
      <w:r w:rsidR="00EE187D" w:rsidRPr="006655D6">
        <w:rPr>
          <w:rFonts w:ascii="Georgia" w:hAnsi="Georgia"/>
          <w:sz w:val="20"/>
          <w:szCs w:val="20"/>
        </w:rPr>
        <w:t xml:space="preserve"> instruction assistance**</w:t>
      </w:r>
    </w:p>
    <w:p w14:paraId="6E49AB37" w14:textId="0EF2BD54" w:rsidR="006655D6" w:rsidRDefault="00B21187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>5 – Ins</w:t>
      </w:r>
      <w:r w:rsidR="006655D6" w:rsidRPr="006655D6">
        <w:rPr>
          <w:rFonts w:ascii="Georgia" w:hAnsi="Georgia"/>
          <w:sz w:val="20"/>
          <w:szCs w:val="20"/>
        </w:rPr>
        <w:t>ert the</w:t>
      </w:r>
      <w:r w:rsidRPr="006655D6">
        <w:rPr>
          <w:rFonts w:ascii="Georgia" w:hAnsi="Georgia"/>
          <w:sz w:val="20"/>
          <w:szCs w:val="20"/>
        </w:rPr>
        <w:t xml:space="preserve"> </w:t>
      </w:r>
      <w:r w:rsidR="00EE187D" w:rsidRPr="006655D6">
        <w:rPr>
          <w:rFonts w:ascii="Georgia" w:hAnsi="Georgia"/>
          <w:sz w:val="20"/>
          <w:szCs w:val="20"/>
        </w:rPr>
        <w:t xml:space="preserve">two (2) 3/8” </w:t>
      </w:r>
      <w:r w:rsidRPr="006655D6">
        <w:rPr>
          <w:rFonts w:ascii="Georgia" w:hAnsi="Georgia"/>
          <w:sz w:val="20"/>
          <w:szCs w:val="20"/>
        </w:rPr>
        <w:t>coupler</w:t>
      </w:r>
      <w:r w:rsidR="00EE187D" w:rsidRPr="006655D6">
        <w:rPr>
          <w:rFonts w:ascii="Georgia" w:hAnsi="Georgia"/>
          <w:sz w:val="20"/>
          <w:szCs w:val="20"/>
        </w:rPr>
        <w:t>s</w:t>
      </w:r>
      <w:r w:rsidR="006655D6" w:rsidRPr="006655D6">
        <w:rPr>
          <w:rFonts w:ascii="Georgia" w:hAnsi="Georgia"/>
          <w:sz w:val="20"/>
          <w:szCs w:val="20"/>
        </w:rPr>
        <w:t>,</w:t>
      </w:r>
      <w:r w:rsidRPr="006655D6">
        <w:rPr>
          <w:rFonts w:ascii="Georgia" w:hAnsi="Georgia"/>
          <w:sz w:val="20"/>
          <w:szCs w:val="20"/>
        </w:rPr>
        <w:t xml:space="preserve"> supplied in Install Kit</w:t>
      </w:r>
      <w:r w:rsidR="006655D6" w:rsidRPr="006655D6">
        <w:rPr>
          <w:rFonts w:ascii="Georgia" w:hAnsi="Georgia"/>
          <w:sz w:val="20"/>
          <w:szCs w:val="20"/>
        </w:rPr>
        <w:t>,</w:t>
      </w:r>
      <w:r w:rsidRPr="006655D6">
        <w:rPr>
          <w:rFonts w:ascii="Georgia" w:hAnsi="Georgia"/>
          <w:sz w:val="20"/>
          <w:szCs w:val="20"/>
        </w:rPr>
        <w:t xml:space="preserve"> and </w:t>
      </w:r>
      <w:r w:rsidR="006655D6" w:rsidRPr="006655D6">
        <w:rPr>
          <w:rFonts w:ascii="Georgia" w:hAnsi="Georgia"/>
          <w:sz w:val="20"/>
          <w:szCs w:val="20"/>
        </w:rPr>
        <w:t xml:space="preserve">clamp </w:t>
      </w:r>
      <w:r w:rsidRPr="006655D6">
        <w:rPr>
          <w:rFonts w:ascii="Georgia" w:hAnsi="Georgia"/>
          <w:sz w:val="20"/>
          <w:szCs w:val="20"/>
        </w:rPr>
        <w:t xml:space="preserve">on bypass </w:t>
      </w:r>
      <w:r w:rsidR="006655D6" w:rsidRPr="006655D6">
        <w:rPr>
          <w:rFonts w:ascii="Georgia" w:hAnsi="Georgia"/>
          <w:sz w:val="20"/>
          <w:szCs w:val="20"/>
        </w:rPr>
        <w:t xml:space="preserve">line with stainless steel hose clamps. Use the </w:t>
      </w:r>
      <w:proofErr w:type="spellStart"/>
      <w:r w:rsidR="00EE187D" w:rsidRPr="006655D6">
        <w:rPr>
          <w:rFonts w:ascii="Georgia" w:hAnsi="Georgia"/>
          <w:sz w:val="20"/>
          <w:szCs w:val="20"/>
        </w:rPr>
        <w:t>o</w:t>
      </w:r>
      <w:r w:rsidRPr="006655D6">
        <w:rPr>
          <w:rFonts w:ascii="Georgia" w:hAnsi="Georgia"/>
          <w:sz w:val="20"/>
          <w:szCs w:val="20"/>
        </w:rPr>
        <w:t>etiker</w:t>
      </w:r>
      <w:proofErr w:type="spellEnd"/>
      <w:r w:rsidR="00EE187D" w:rsidRPr="006655D6">
        <w:rPr>
          <w:rFonts w:ascii="Georgia" w:hAnsi="Georgia"/>
          <w:sz w:val="20"/>
          <w:szCs w:val="20"/>
        </w:rPr>
        <w:t xml:space="preserve"> c</w:t>
      </w:r>
      <w:r w:rsidRPr="006655D6">
        <w:rPr>
          <w:rFonts w:ascii="Georgia" w:hAnsi="Georgia"/>
          <w:sz w:val="20"/>
          <w:szCs w:val="20"/>
        </w:rPr>
        <w:t>lamp</w:t>
      </w:r>
      <w:r w:rsidR="00EE187D" w:rsidRPr="006655D6">
        <w:rPr>
          <w:rFonts w:ascii="Georgia" w:hAnsi="Georgia"/>
          <w:sz w:val="20"/>
          <w:szCs w:val="20"/>
        </w:rPr>
        <w:t>s</w:t>
      </w:r>
      <w:r w:rsidRPr="006655D6">
        <w:rPr>
          <w:rFonts w:ascii="Georgia" w:hAnsi="Georgia"/>
          <w:sz w:val="20"/>
          <w:szCs w:val="20"/>
        </w:rPr>
        <w:t xml:space="preserve"> </w:t>
      </w:r>
      <w:r w:rsidR="006655D6" w:rsidRPr="006655D6">
        <w:rPr>
          <w:rFonts w:ascii="Georgia" w:hAnsi="Georgia"/>
          <w:sz w:val="20"/>
          <w:szCs w:val="20"/>
        </w:rPr>
        <w:t>and attach to supplied hose</w:t>
      </w:r>
      <w:r w:rsidR="00E62AA0">
        <w:rPr>
          <w:rFonts w:ascii="Georgia" w:hAnsi="Georgia"/>
          <w:sz w:val="20"/>
          <w:szCs w:val="20"/>
        </w:rPr>
        <w:t xml:space="preserve"> to couplers</w:t>
      </w:r>
      <w:r w:rsidR="00753EC5">
        <w:rPr>
          <w:rFonts w:ascii="Georgia" w:hAnsi="Georgia"/>
          <w:sz w:val="20"/>
          <w:szCs w:val="20"/>
        </w:rPr>
        <w:t xml:space="preserve"> (Fig 3)</w:t>
      </w:r>
    </w:p>
    <w:p w14:paraId="77CB1186" w14:textId="51E9B84A" w:rsidR="00B21187" w:rsidRPr="006655D6" w:rsidRDefault="00753EC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041D182" wp14:editId="512C6B3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1718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35" y="2150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 pas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187" w:rsidRPr="006655D6">
        <w:rPr>
          <w:rFonts w:ascii="Georgia" w:hAnsi="Georgia"/>
          <w:sz w:val="20"/>
          <w:szCs w:val="20"/>
        </w:rPr>
        <w:t xml:space="preserve">6 – </w:t>
      </w:r>
      <w:r w:rsidR="00E62AA0">
        <w:rPr>
          <w:rFonts w:ascii="Georgia" w:hAnsi="Georgia"/>
          <w:sz w:val="20"/>
          <w:szCs w:val="20"/>
        </w:rPr>
        <w:t>Take c</w:t>
      </w:r>
      <w:r w:rsidR="00B21187" w:rsidRPr="006655D6">
        <w:rPr>
          <w:rFonts w:ascii="Georgia" w:hAnsi="Georgia"/>
          <w:sz w:val="20"/>
          <w:szCs w:val="20"/>
        </w:rPr>
        <w:t>lamp</w:t>
      </w:r>
      <w:r w:rsidR="00E62AA0">
        <w:rPr>
          <w:rFonts w:ascii="Georgia" w:hAnsi="Georgia"/>
          <w:sz w:val="20"/>
          <w:szCs w:val="20"/>
        </w:rPr>
        <w:t>ed</w:t>
      </w:r>
      <w:r w:rsidR="00B21187" w:rsidRPr="006655D6">
        <w:rPr>
          <w:rFonts w:ascii="Georgia" w:hAnsi="Georgia"/>
          <w:sz w:val="20"/>
          <w:szCs w:val="20"/>
        </w:rPr>
        <w:t xml:space="preserve"> 3/8” hose</w:t>
      </w:r>
      <w:r w:rsidR="00E62AA0">
        <w:rPr>
          <w:rFonts w:ascii="Georgia" w:hAnsi="Georgia"/>
          <w:sz w:val="20"/>
          <w:szCs w:val="20"/>
        </w:rPr>
        <w:t xml:space="preserve">s and </w:t>
      </w:r>
      <w:r w:rsidR="00B21187" w:rsidRPr="006655D6">
        <w:rPr>
          <w:rFonts w:ascii="Georgia" w:hAnsi="Georgia"/>
          <w:sz w:val="20"/>
          <w:szCs w:val="20"/>
        </w:rPr>
        <w:t>run up th</w:t>
      </w:r>
      <w:r w:rsidR="00E62AA0">
        <w:rPr>
          <w:rFonts w:ascii="Georgia" w:hAnsi="Georgia"/>
          <w:sz w:val="20"/>
          <w:szCs w:val="20"/>
        </w:rPr>
        <w:t>rough the</w:t>
      </w:r>
      <w:r w:rsidR="00B21187" w:rsidRPr="006655D6">
        <w:rPr>
          <w:rFonts w:ascii="Georgia" w:hAnsi="Georgia"/>
          <w:sz w:val="20"/>
          <w:szCs w:val="20"/>
        </w:rPr>
        <w:t xml:space="preserve"> holes </w:t>
      </w:r>
      <w:r w:rsidR="00EE187D" w:rsidRPr="006655D6">
        <w:rPr>
          <w:rFonts w:ascii="Georgia" w:hAnsi="Georgia"/>
          <w:sz w:val="20"/>
          <w:szCs w:val="20"/>
        </w:rPr>
        <w:t xml:space="preserve">drilled </w:t>
      </w:r>
      <w:r w:rsidR="00B21187" w:rsidRPr="006655D6">
        <w:rPr>
          <w:rFonts w:ascii="Georgia" w:hAnsi="Georgia"/>
          <w:sz w:val="20"/>
          <w:szCs w:val="20"/>
        </w:rPr>
        <w:t xml:space="preserve">in bed to box </w:t>
      </w:r>
      <w:r w:rsidR="00EE187D" w:rsidRPr="006655D6">
        <w:rPr>
          <w:rFonts w:ascii="Georgia" w:hAnsi="Georgia"/>
          <w:sz w:val="20"/>
          <w:szCs w:val="20"/>
        </w:rPr>
        <w:t xml:space="preserve">mounting </w:t>
      </w:r>
      <w:r w:rsidR="00B21187" w:rsidRPr="006655D6">
        <w:rPr>
          <w:rFonts w:ascii="Georgia" w:hAnsi="Georgia"/>
          <w:sz w:val="20"/>
          <w:szCs w:val="20"/>
        </w:rPr>
        <w:t>location</w:t>
      </w:r>
    </w:p>
    <w:p w14:paraId="0DC25710" w14:textId="00BA46C5" w:rsidR="00B21187" w:rsidRPr="006655D6" w:rsidRDefault="00B21187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>7 – Cut hose to desired length and fill with antifreeze compatible to your unit</w:t>
      </w:r>
    </w:p>
    <w:p w14:paraId="7941AB8C" w14:textId="6C7074CD" w:rsidR="00B21187" w:rsidRPr="006655D6" w:rsidRDefault="00B21187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>8 – Unclamp vise grips – you now should have full lines to motor with no air</w:t>
      </w:r>
    </w:p>
    <w:p w14:paraId="561A5ADE" w14:textId="0E4FD6E3" w:rsidR="00B21187" w:rsidRPr="006655D6" w:rsidRDefault="00753EC5">
      <w:pPr>
        <w:rPr>
          <w:rFonts w:ascii="Georgia" w:hAnsi="Georgia"/>
          <w:sz w:val="20"/>
          <w:szCs w:val="20"/>
        </w:rPr>
      </w:pPr>
      <w:r w:rsidRPr="00753EC5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C4EF0" wp14:editId="5C8A36D8">
                <wp:simplePos x="0" y="0"/>
                <wp:positionH relativeFrom="column">
                  <wp:posOffset>2533650</wp:posOffset>
                </wp:positionH>
                <wp:positionV relativeFrom="paragraph">
                  <wp:posOffset>599440</wp:posOffset>
                </wp:positionV>
                <wp:extent cx="5905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CAFD" w14:textId="3CABA710" w:rsidR="00753EC5" w:rsidRPr="00753EC5" w:rsidRDefault="00753EC5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EC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4EF0" id="_x0000_s1029" type="#_x0000_t202" style="position:absolute;margin-left:199.5pt;margin-top:47.2pt;width:46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">
                <v:textbox>
                  <w:txbxContent>
                    <w:p w14:paraId="3D7CCAFD" w14:textId="3CABA710" w:rsidR="00753EC5" w:rsidRPr="00753EC5" w:rsidRDefault="00753EC5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3EC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Fig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187" w:rsidRPr="006655D6">
        <w:rPr>
          <w:rFonts w:ascii="Georgia" w:hAnsi="Georgia"/>
          <w:sz w:val="20"/>
          <w:szCs w:val="20"/>
        </w:rPr>
        <w:t xml:space="preserve">9 – Take supplied </w:t>
      </w:r>
      <w:r w:rsidR="00EE187D" w:rsidRPr="006655D6">
        <w:rPr>
          <w:rFonts w:ascii="Georgia" w:hAnsi="Georgia"/>
          <w:sz w:val="20"/>
          <w:szCs w:val="20"/>
        </w:rPr>
        <w:t>4” length of c</w:t>
      </w:r>
      <w:r w:rsidR="00B21187" w:rsidRPr="006655D6">
        <w:rPr>
          <w:rFonts w:ascii="Georgia" w:hAnsi="Georgia"/>
          <w:sz w:val="20"/>
          <w:szCs w:val="20"/>
        </w:rPr>
        <w:t xml:space="preserve">lear </w:t>
      </w:r>
      <w:r w:rsidR="00EE187D" w:rsidRPr="006655D6">
        <w:rPr>
          <w:rFonts w:ascii="Georgia" w:hAnsi="Georgia"/>
          <w:sz w:val="20"/>
          <w:szCs w:val="20"/>
        </w:rPr>
        <w:t>h</w:t>
      </w:r>
      <w:r w:rsidR="00B21187" w:rsidRPr="006655D6">
        <w:rPr>
          <w:rFonts w:ascii="Georgia" w:hAnsi="Georgia"/>
          <w:sz w:val="20"/>
          <w:szCs w:val="20"/>
        </w:rPr>
        <w:t>ose, put on left side outlet of the A.T. Hotbox as you face it. With small funnel fill the A.T. Hotbox line with antifreeze (this should take approximately 14 ounces)</w:t>
      </w:r>
    </w:p>
    <w:p w14:paraId="42895772" w14:textId="428BC646" w:rsidR="00B21187" w:rsidRPr="006655D6" w:rsidRDefault="00B21187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 xml:space="preserve">10 – Connect hose to the A.T. Hotbox </w:t>
      </w:r>
      <w:r w:rsidR="00E62AA0">
        <w:rPr>
          <w:rFonts w:ascii="Georgia" w:hAnsi="Georgia"/>
          <w:sz w:val="20"/>
          <w:szCs w:val="20"/>
        </w:rPr>
        <w:t xml:space="preserve">with other two </w:t>
      </w:r>
      <w:proofErr w:type="spellStart"/>
      <w:r w:rsidR="00E62AA0">
        <w:rPr>
          <w:rFonts w:ascii="Georgia" w:hAnsi="Georgia"/>
          <w:sz w:val="20"/>
          <w:szCs w:val="20"/>
        </w:rPr>
        <w:t>oetiker</w:t>
      </w:r>
      <w:proofErr w:type="spellEnd"/>
      <w:r w:rsidR="00E62AA0">
        <w:rPr>
          <w:rFonts w:ascii="Georgia" w:hAnsi="Georgia"/>
          <w:sz w:val="20"/>
          <w:szCs w:val="20"/>
        </w:rPr>
        <w:t xml:space="preserve"> clamps</w:t>
      </w:r>
      <w:r w:rsidRPr="006655D6">
        <w:rPr>
          <w:rFonts w:ascii="Georgia" w:hAnsi="Georgia"/>
          <w:sz w:val="20"/>
          <w:szCs w:val="20"/>
        </w:rPr>
        <w:t>. Check hoses to make sure not hitting exhaust or rubbing on anything. Zip tie as needed to prevent</w:t>
      </w:r>
      <w:r w:rsidR="00EE187D" w:rsidRPr="006655D6">
        <w:rPr>
          <w:rFonts w:ascii="Georgia" w:hAnsi="Georgia"/>
          <w:sz w:val="20"/>
          <w:szCs w:val="20"/>
        </w:rPr>
        <w:t xml:space="preserve"> any potential rubbing</w:t>
      </w:r>
    </w:p>
    <w:p w14:paraId="3EFD0809" w14:textId="07D454AF" w:rsidR="00EE187D" w:rsidRPr="006655D6" w:rsidRDefault="00EE187D">
      <w:pPr>
        <w:rPr>
          <w:rFonts w:ascii="Georgia" w:hAnsi="Georgia"/>
          <w:sz w:val="20"/>
          <w:szCs w:val="20"/>
        </w:rPr>
      </w:pPr>
      <w:r w:rsidRPr="006655D6">
        <w:rPr>
          <w:rFonts w:ascii="Georgia" w:hAnsi="Georgia"/>
          <w:sz w:val="20"/>
          <w:szCs w:val="20"/>
        </w:rPr>
        <w:t>11 – Start unit and inspect for leaks. Allow to idle as to get to running temperature (usually approximately 180*), blip throttle a few times to assist any air bubbles that may have gotten caught in line while filling</w:t>
      </w:r>
    </w:p>
    <w:p w14:paraId="1D0CA544" w14:textId="263F7308" w:rsidR="00356944" w:rsidRPr="006655D6" w:rsidRDefault="00E62AA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**</w:t>
      </w:r>
      <w:r w:rsidR="007757FD" w:rsidRPr="006655D6">
        <w:rPr>
          <w:rFonts w:ascii="Georgia" w:hAnsi="Georgia"/>
          <w:sz w:val="20"/>
          <w:szCs w:val="20"/>
        </w:rPr>
        <w:t>12 – Some ATVs</w:t>
      </w:r>
      <w:r>
        <w:rPr>
          <w:rFonts w:ascii="Georgia" w:hAnsi="Georgia"/>
          <w:sz w:val="20"/>
          <w:szCs w:val="20"/>
        </w:rPr>
        <w:t>/4 wheelers</w:t>
      </w:r>
      <w:r w:rsidR="007757FD" w:rsidRPr="006655D6">
        <w:rPr>
          <w:rFonts w:ascii="Georgia" w:hAnsi="Georgia"/>
          <w:sz w:val="20"/>
          <w:szCs w:val="20"/>
        </w:rPr>
        <w:t xml:space="preserve"> may require combo tee in radiator lines as many do not have a bypass warm up line. You will need to find out line size from dealer for your specific model to get correct size combo tee.</w:t>
      </w:r>
      <w:r>
        <w:rPr>
          <w:rFonts w:ascii="Georgia" w:hAnsi="Georgia"/>
          <w:sz w:val="20"/>
          <w:szCs w:val="20"/>
        </w:rPr>
        <w:t xml:space="preserve"> </w:t>
      </w:r>
      <w:r w:rsidR="00356944" w:rsidRPr="006655D6">
        <w:rPr>
          <w:rFonts w:ascii="Georgia" w:hAnsi="Georgia"/>
          <w:sz w:val="20"/>
          <w:szCs w:val="20"/>
        </w:rPr>
        <w:t xml:space="preserve">Combo tee sizes required </w:t>
      </w:r>
      <w:bookmarkStart w:id="0" w:name="_GoBack"/>
      <w:bookmarkEnd w:id="0"/>
      <w:r w:rsidR="00356944" w:rsidRPr="006655D6">
        <w:rPr>
          <w:rFonts w:ascii="Georgia" w:hAnsi="Georgia"/>
          <w:sz w:val="20"/>
          <w:szCs w:val="20"/>
        </w:rPr>
        <w:t>for most ATVs are available on our website.</w:t>
      </w:r>
    </w:p>
    <w:sectPr w:rsidR="00356944" w:rsidRPr="006655D6" w:rsidSect="003D0960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62C2" w14:textId="77777777" w:rsidR="0049787F" w:rsidRDefault="0049787F" w:rsidP="000570CD">
      <w:pPr>
        <w:spacing w:after="0" w:line="240" w:lineRule="auto"/>
      </w:pPr>
      <w:r>
        <w:separator/>
      </w:r>
    </w:p>
  </w:endnote>
  <w:endnote w:type="continuationSeparator" w:id="0">
    <w:p w14:paraId="57C03C55" w14:textId="77777777" w:rsidR="0049787F" w:rsidRDefault="0049787F" w:rsidP="0005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51E4" w14:textId="77777777" w:rsidR="0049787F" w:rsidRDefault="0049787F" w:rsidP="000570CD">
      <w:pPr>
        <w:spacing w:after="0" w:line="240" w:lineRule="auto"/>
      </w:pPr>
      <w:r>
        <w:separator/>
      </w:r>
    </w:p>
  </w:footnote>
  <w:footnote w:type="continuationSeparator" w:id="0">
    <w:p w14:paraId="51B8CDB9" w14:textId="77777777" w:rsidR="0049787F" w:rsidRDefault="0049787F" w:rsidP="0005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6D27" w14:textId="5A265505" w:rsidR="000570CD" w:rsidRPr="000570CD" w:rsidRDefault="000570CD" w:rsidP="000570CD">
    <w:pPr>
      <w:pStyle w:val="Header"/>
      <w:jc w:val="center"/>
      <w:rPr>
        <w:rFonts w:ascii="Georgia" w:hAnsi="Georgia"/>
        <w:b/>
        <w:sz w:val="28"/>
        <w:szCs w:val="28"/>
      </w:rPr>
    </w:pPr>
    <w:r w:rsidRPr="000570CD">
      <w:rPr>
        <w:rFonts w:ascii="Georgia" w:hAnsi="Georgia"/>
        <w:b/>
        <w:sz w:val="28"/>
        <w:szCs w:val="28"/>
      </w:rPr>
      <w:t>General Installation Instructions for the A.T. Hotbox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87"/>
    <w:rsid w:val="000570CD"/>
    <w:rsid w:val="00076A06"/>
    <w:rsid w:val="002C31C9"/>
    <w:rsid w:val="002E038A"/>
    <w:rsid w:val="00356944"/>
    <w:rsid w:val="003D0960"/>
    <w:rsid w:val="00492B91"/>
    <w:rsid w:val="0049787F"/>
    <w:rsid w:val="004E5AFC"/>
    <w:rsid w:val="006655D6"/>
    <w:rsid w:val="006A37A6"/>
    <w:rsid w:val="0072123A"/>
    <w:rsid w:val="00753EC5"/>
    <w:rsid w:val="007757FD"/>
    <w:rsid w:val="00835D35"/>
    <w:rsid w:val="009044C4"/>
    <w:rsid w:val="00A96252"/>
    <w:rsid w:val="00AB1599"/>
    <w:rsid w:val="00AD5D8C"/>
    <w:rsid w:val="00B21187"/>
    <w:rsid w:val="00CF50A7"/>
    <w:rsid w:val="00D40E8C"/>
    <w:rsid w:val="00DB102A"/>
    <w:rsid w:val="00E33851"/>
    <w:rsid w:val="00E62AA0"/>
    <w:rsid w:val="00EE187D"/>
    <w:rsid w:val="00F42CCA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ECAF"/>
  <w15:chartTrackingRefBased/>
  <w15:docId w15:val="{7E0D6A52-C5F7-438E-AC78-C884418F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CD"/>
  </w:style>
  <w:style w:type="paragraph" w:styleId="Footer">
    <w:name w:val="footer"/>
    <w:basedOn w:val="Normal"/>
    <w:link w:val="FooterChar"/>
    <w:uiPriority w:val="99"/>
    <w:unhideWhenUsed/>
    <w:rsid w:val="0005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Lyons</dc:creator>
  <cp:keywords/>
  <dc:description/>
  <cp:lastModifiedBy>Jessie Lyons</cp:lastModifiedBy>
  <cp:revision>10</cp:revision>
  <cp:lastPrinted>2019-06-03T21:40:00Z</cp:lastPrinted>
  <dcterms:created xsi:type="dcterms:W3CDTF">2019-05-09T03:33:00Z</dcterms:created>
  <dcterms:modified xsi:type="dcterms:W3CDTF">2019-06-03T22:10:00Z</dcterms:modified>
</cp:coreProperties>
</file>